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E63" w:rsidRPr="00095005" w:rsidRDefault="002C3E63" w:rsidP="00B41563">
      <w:pPr>
        <w:jc w:val="center"/>
        <w:rPr>
          <w:b/>
          <w:sz w:val="28"/>
          <w:szCs w:val="28"/>
        </w:rPr>
      </w:pPr>
      <w:r w:rsidRPr="00095005">
        <w:rPr>
          <w:rFonts w:hint="eastAsia"/>
          <w:b/>
          <w:sz w:val="28"/>
          <w:szCs w:val="28"/>
        </w:rPr>
        <w:t xml:space="preserve">주홍글씨 낙인 </w:t>
      </w:r>
      <w:proofErr w:type="gramStart"/>
      <w:r w:rsidRPr="00095005">
        <w:rPr>
          <w:rFonts w:hint="eastAsia"/>
          <w:b/>
          <w:sz w:val="28"/>
          <w:szCs w:val="28"/>
        </w:rPr>
        <w:t>우려…</w:t>
      </w:r>
      <w:proofErr w:type="gramEnd"/>
      <w:r w:rsidRPr="00095005">
        <w:rPr>
          <w:rFonts w:hint="eastAsia"/>
          <w:b/>
          <w:sz w:val="28"/>
          <w:szCs w:val="28"/>
        </w:rPr>
        <w:t>폐업 100</w:t>
      </w:r>
      <w:r w:rsidRPr="00095005">
        <w:rPr>
          <w:rFonts w:ascii="바탕" w:eastAsia="바탕" w:hAnsi="바탕" w:cs="바탕" w:hint="eastAsia"/>
          <w:b/>
          <w:sz w:val="28"/>
          <w:szCs w:val="28"/>
        </w:rPr>
        <w:t>社</w:t>
      </w:r>
      <w:r w:rsidRPr="00095005">
        <w:rPr>
          <w:rFonts w:ascii="맑은 고딕" w:eastAsia="맑은 고딕" w:hAnsi="맑은 고딕" w:cs="맑은 고딕" w:hint="eastAsia"/>
          <w:b/>
          <w:sz w:val="28"/>
          <w:szCs w:val="28"/>
        </w:rPr>
        <w:t>중</w:t>
      </w:r>
      <w:r w:rsidRPr="00095005">
        <w:rPr>
          <w:rFonts w:hint="eastAsia"/>
          <w:b/>
          <w:sz w:val="28"/>
          <w:szCs w:val="28"/>
        </w:rPr>
        <w:t xml:space="preserve"> 4</w:t>
      </w:r>
      <w:r w:rsidRPr="00095005">
        <w:rPr>
          <w:rFonts w:ascii="바탕" w:eastAsia="바탕" w:hAnsi="바탕" w:cs="바탕" w:hint="eastAsia"/>
          <w:b/>
          <w:sz w:val="28"/>
          <w:szCs w:val="28"/>
        </w:rPr>
        <w:t>社</w:t>
      </w:r>
      <w:r w:rsidRPr="00095005">
        <w:rPr>
          <w:rFonts w:ascii="맑은 고딕" w:eastAsia="맑은 고딕" w:hAnsi="맑은 고딕" w:cs="맑은 고딕" w:hint="eastAsia"/>
          <w:b/>
          <w:sz w:val="28"/>
          <w:szCs w:val="28"/>
        </w:rPr>
        <w:t>만</w:t>
      </w:r>
      <w:r w:rsidRPr="00095005">
        <w:rPr>
          <w:rFonts w:hint="eastAsia"/>
          <w:b/>
          <w:sz w:val="28"/>
          <w:szCs w:val="28"/>
        </w:rPr>
        <w:t xml:space="preserve"> 법정관리 신청</w:t>
      </w:r>
      <w:bookmarkStart w:id="0" w:name="_GoBack"/>
      <w:bookmarkEnd w:id="0"/>
    </w:p>
    <w:p w:rsidR="002C3E63" w:rsidRPr="002C3E63" w:rsidRDefault="002C3E63" w:rsidP="002C3E63">
      <w:r w:rsidRPr="002C3E63">
        <w:rPr>
          <w:rFonts w:hint="eastAsia"/>
        </w:rPr>
        <w:t xml:space="preserve">◆ 레이더 L / 법정관리 현주소 ◆ </w:t>
      </w:r>
    </w:p>
    <w:p w:rsidR="002C3E63" w:rsidRPr="002C3E63" w:rsidRDefault="002C3E63" w:rsidP="002C3E63">
      <w:r w:rsidRPr="002C3E63">
        <w:rPr>
          <w:noProof/>
        </w:rPr>
        <w:drawing>
          <wp:inline distT="0" distB="0" distL="0" distR="0">
            <wp:extent cx="4765675" cy="2541270"/>
            <wp:effectExtent l="0" t="0" r="0" b="0"/>
            <wp:docPr id="16" name="그림 16" descr=" 기사의 0번째 이미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 기사의 0번째 이미지"/>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5675" cy="2541270"/>
                    </a:xfrm>
                    <a:prstGeom prst="rect">
                      <a:avLst/>
                    </a:prstGeom>
                    <a:noFill/>
                    <a:ln>
                      <a:noFill/>
                    </a:ln>
                  </pic:spPr>
                </pic:pic>
              </a:graphicData>
            </a:graphic>
          </wp:inline>
        </w:drawing>
      </w:r>
    </w:p>
    <w:p w:rsidR="002C3E63" w:rsidRPr="002C3E63" w:rsidRDefault="002C3E63" w:rsidP="002C3E63">
      <w:r w:rsidRPr="002C3E63">
        <w:rPr>
          <w:rFonts w:hint="eastAsia"/>
        </w:rPr>
        <w:t xml:space="preserve">현대는 '빚을 권하는 사회'다. 빚 때문에 부침을 겪는 기업이 흔한 건 당연하다. 의욕적으로 시작한 새 사업이 저조한 실적에 좌초될 수 있고 투자 확대가 발목을 잡을 수도 있다. 그런 기업이 법의 테두리 안에서 빚을 </w:t>
      </w:r>
      <w:proofErr w:type="spellStart"/>
      <w:r w:rsidRPr="002C3E63">
        <w:rPr>
          <w:rFonts w:hint="eastAsia"/>
        </w:rPr>
        <w:t>탕감받아</w:t>
      </w:r>
      <w:proofErr w:type="spellEnd"/>
      <w:r w:rsidRPr="002C3E63">
        <w:rPr>
          <w:rFonts w:hint="eastAsia"/>
        </w:rPr>
        <w:t xml:space="preserve"> 되살아나려는 노력을 기울이는 것도 자연스럽다. 그러나 주변에선 이를 못마땅하게 본다. 법정관리를 견뎌낸 기업과 기업인에 대해 '모럴해저드(도덕적 해이)'라고 비판하거나 '주홍글씨'의 낙인을 찍는 일이 흔하다. 왜 </w:t>
      </w:r>
      <w:proofErr w:type="gramStart"/>
      <w:r w:rsidRPr="002C3E63">
        <w:rPr>
          <w:rFonts w:hint="eastAsia"/>
        </w:rPr>
        <w:t>그럴까.</w:t>
      </w:r>
      <w:proofErr w:type="gramEnd"/>
      <w:r w:rsidRPr="002C3E63">
        <w:rPr>
          <w:rFonts w:hint="eastAsia"/>
        </w:rPr>
        <w:t xml:space="preserve"> 법정관리는 '기사회생'을 위해 극한의 구조조정을 거치는 험난한 길이라 관심과 지지가 필요하다. 레이더L은 이런 궁금증을 갖고 법정관리로 '기사회생'한 기업들을 찾아봤다. 법원 </w:t>
      </w:r>
      <w:proofErr w:type="spellStart"/>
      <w:r w:rsidRPr="002C3E63">
        <w:rPr>
          <w:rFonts w:hint="eastAsia"/>
        </w:rPr>
        <w:t>파산부</w:t>
      </w:r>
      <w:proofErr w:type="spellEnd"/>
      <w:r w:rsidRPr="002C3E63">
        <w:rPr>
          <w:rFonts w:hint="eastAsia"/>
        </w:rPr>
        <w:t xml:space="preserve"> 판사들과 법정관리 전문가들에게 선명하게 알려진 대표 사례들을 통해 법정관리의 바른 이해와 확대를 제안한다. </w:t>
      </w:r>
      <w:r w:rsidRPr="002C3E63">
        <w:rPr>
          <w:rFonts w:hint="eastAsia"/>
        </w:rPr>
        <w:br/>
      </w:r>
      <w:r w:rsidRPr="002C3E63">
        <w:rPr>
          <w:rFonts w:hint="eastAsia"/>
        </w:rPr>
        <w:br/>
        <w:t xml:space="preserve">"대출을 빌미로 </w:t>
      </w:r>
      <w:proofErr w:type="spellStart"/>
      <w:r w:rsidRPr="002C3E63">
        <w:rPr>
          <w:rFonts w:hint="eastAsia"/>
        </w:rPr>
        <w:t>키코</w:t>
      </w:r>
      <w:proofErr w:type="spellEnd"/>
      <w:r w:rsidRPr="002C3E63">
        <w:rPr>
          <w:rFonts w:hint="eastAsia"/>
        </w:rPr>
        <w:t xml:space="preserve">(KIKO·수출대금에 대해 환율 변동 위험에 대비할 수 있도록 만든 일종의 파생상품) 가입을 </w:t>
      </w:r>
      <w:proofErr w:type="spellStart"/>
      <w:r w:rsidRPr="002C3E63">
        <w:rPr>
          <w:rFonts w:hint="eastAsia"/>
        </w:rPr>
        <w:t>강요받은</w:t>
      </w:r>
      <w:proofErr w:type="spellEnd"/>
      <w:r w:rsidRPr="002C3E63">
        <w:rPr>
          <w:rFonts w:hint="eastAsia"/>
        </w:rPr>
        <w:t xml:space="preserve"> 게 악연의 시작이었습니다. 법정관리를 받은 게 </w:t>
      </w:r>
      <w:proofErr w:type="gramStart"/>
      <w:r w:rsidRPr="002C3E63">
        <w:rPr>
          <w:rFonts w:hint="eastAsia"/>
        </w:rPr>
        <w:t>잘못인가요.</w:t>
      </w:r>
      <w:proofErr w:type="gramEnd"/>
      <w:r w:rsidRPr="002C3E63">
        <w:rPr>
          <w:rFonts w:hint="eastAsia"/>
        </w:rPr>
        <w:t xml:space="preserve"> 금융권에선 '모럴 해저드'라고 낙인이 찍혀서 '블랙리스트'에 올랐습니다. 은행들이 정말 악마로 보였습니다." </w:t>
      </w:r>
      <w:r w:rsidRPr="002C3E63">
        <w:rPr>
          <w:rFonts w:hint="eastAsia"/>
        </w:rPr>
        <w:br/>
      </w:r>
      <w:r w:rsidRPr="002C3E63">
        <w:rPr>
          <w:rFonts w:hint="eastAsia"/>
        </w:rPr>
        <w:br/>
        <w:t xml:space="preserve">서울의 한 철도차량 조립업체 대표 A씨가 4년 전 법정관리를 졸업해 '기사회생'한 뒤 서울중앙지법 간담회에서 털어놓은 얘기다. A씨는 2008년 초 인도에서 1400만달러(약 160억원)짜리 대형 프로젝트를 따낼 꿈에 부풀어 있었다. 한 시중은행에서 무역금융을 받기로 했다. 무역금융(대출) 계약 직후 은행 측은 돌연 </w:t>
      </w:r>
      <w:proofErr w:type="spellStart"/>
      <w:r w:rsidRPr="002C3E63">
        <w:rPr>
          <w:rFonts w:hint="eastAsia"/>
        </w:rPr>
        <w:t>키코</w:t>
      </w:r>
      <w:proofErr w:type="spellEnd"/>
      <w:r w:rsidRPr="002C3E63">
        <w:rPr>
          <w:rFonts w:hint="eastAsia"/>
        </w:rPr>
        <w:t xml:space="preserve"> 가입을 권유했다. 그는 "차라리 </w:t>
      </w:r>
      <w:proofErr w:type="spellStart"/>
      <w:r w:rsidRPr="002C3E63">
        <w:rPr>
          <w:rFonts w:hint="eastAsia"/>
        </w:rPr>
        <w:t>환헤지</w:t>
      </w:r>
      <w:proofErr w:type="spellEnd"/>
      <w:r w:rsidRPr="002C3E63">
        <w:rPr>
          <w:rFonts w:hint="eastAsia"/>
        </w:rPr>
        <w:t xml:space="preserve"> 상품을 들겠다"</w:t>
      </w:r>
      <w:proofErr w:type="spellStart"/>
      <w:r w:rsidRPr="002C3E63">
        <w:rPr>
          <w:rFonts w:hint="eastAsia"/>
        </w:rPr>
        <w:t>며</w:t>
      </w:r>
      <w:proofErr w:type="spellEnd"/>
      <w:r w:rsidRPr="002C3E63">
        <w:rPr>
          <w:rFonts w:hint="eastAsia"/>
        </w:rPr>
        <w:t xml:space="preserve"> 주저했지만 "무역금융을 받으려면 반드시 가입해야 한다"는 압박을 받았다. 결국 시간에 쫓겨 마지못해 단기 상품에 가입한 것이 불행의 씨앗이 됐다. 반년 뒤 </w:t>
      </w:r>
      <w:proofErr w:type="spellStart"/>
      <w:r w:rsidRPr="002C3E63">
        <w:rPr>
          <w:rFonts w:hint="eastAsia"/>
        </w:rPr>
        <w:t>리먼브러더스</w:t>
      </w:r>
      <w:proofErr w:type="spellEnd"/>
      <w:r w:rsidRPr="002C3E63">
        <w:rPr>
          <w:rFonts w:hint="eastAsia"/>
        </w:rPr>
        <w:t xml:space="preserve"> 사태는 세계를 불황에 빠뜨렸다. 환율이 뛰면서 수입 원자재 가격이 폭등하고, 출장비 등 비용이 증가했다. 매출이 줄고 인도 </w:t>
      </w:r>
      <w:r w:rsidRPr="002C3E63">
        <w:rPr>
          <w:rFonts w:hint="eastAsia"/>
        </w:rPr>
        <w:lastRenderedPageBreak/>
        <w:t xml:space="preserve">카자흐스탄 이란 등과 진행하던 수출 계약이 연기되고 중단됐다. 11억원의 </w:t>
      </w:r>
      <w:proofErr w:type="spellStart"/>
      <w:r w:rsidRPr="002C3E63">
        <w:rPr>
          <w:rFonts w:hint="eastAsia"/>
        </w:rPr>
        <w:t>키코</w:t>
      </w:r>
      <w:proofErr w:type="spellEnd"/>
      <w:r w:rsidRPr="002C3E63">
        <w:rPr>
          <w:rFonts w:hint="eastAsia"/>
        </w:rPr>
        <w:t xml:space="preserve"> 손실은 결정타였다. </w:t>
      </w:r>
    </w:p>
    <w:p w:rsidR="002C3E63" w:rsidRPr="002C3E63" w:rsidRDefault="002C3E63" w:rsidP="002C3E63">
      <w:r w:rsidRPr="002C3E63">
        <w:rPr>
          <w:noProof/>
        </w:rPr>
        <w:drawing>
          <wp:inline distT="0" distB="0" distL="0" distR="0">
            <wp:extent cx="4765675" cy="2637790"/>
            <wp:effectExtent l="0" t="0" r="0" b="0"/>
            <wp:docPr id="15" name="그림 15" descr=" 기사의 1번째 이미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 기사의 1번째 이미지"/>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5675" cy="2637790"/>
                    </a:xfrm>
                    <a:prstGeom prst="rect">
                      <a:avLst/>
                    </a:prstGeom>
                    <a:noFill/>
                    <a:ln>
                      <a:noFill/>
                    </a:ln>
                  </pic:spPr>
                </pic:pic>
              </a:graphicData>
            </a:graphic>
          </wp:inline>
        </w:drawing>
      </w:r>
    </w:p>
    <w:p w:rsidR="002C3E63" w:rsidRPr="002C3E63" w:rsidRDefault="002C3E63" w:rsidP="002C3E63">
      <w:r w:rsidRPr="002C3E63">
        <w:rPr>
          <w:rFonts w:hint="eastAsia"/>
        </w:rPr>
        <w:t xml:space="preserve">A씨는 회사를 살리려 발버둥치다 지인에게서 법정관리 신청을 </w:t>
      </w:r>
      <w:proofErr w:type="spellStart"/>
      <w:r w:rsidRPr="002C3E63">
        <w:rPr>
          <w:rFonts w:hint="eastAsia"/>
        </w:rPr>
        <w:t>권유받았다</w:t>
      </w:r>
      <w:proofErr w:type="spellEnd"/>
      <w:r w:rsidRPr="002C3E63">
        <w:rPr>
          <w:rFonts w:hint="eastAsia"/>
        </w:rPr>
        <w:t>. 회사 설립 11년 만에 부채 137억원을 떠안은 채 법원을 찾았다. 뒤늦게 이 사실을 알게 된 채권은행에선 "왜 협의도 없이 법정관리를 신청했느냐"</w:t>
      </w:r>
      <w:proofErr w:type="spellStart"/>
      <w:r w:rsidRPr="002C3E63">
        <w:rPr>
          <w:rFonts w:hint="eastAsia"/>
        </w:rPr>
        <w:t>며</w:t>
      </w:r>
      <w:proofErr w:type="spellEnd"/>
      <w:r w:rsidRPr="002C3E63">
        <w:rPr>
          <w:rFonts w:hint="eastAsia"/>
        </w:rPr>
        <w:t xml:space="preserve"> 강하게 반발했다. A씨는 "미리 협의했다면 법정관리를 하도록 내버려 뒀겠느냐"고 되물었다. 뼈를 깎는 구조조정 끝에 기사회생에 성공했지만 법정관리를 받았다는 경력은 '주홍글씨'</w:t>
      </w:r>
      <w:proofErr w:type="spellStart"/>
      <w:r w:rsidRPr="002C3E63">
        <w:rPr>
          <w:rFonts w:hint="eastAsia"/>
        </w:rPr>
        <w:t>로</w:t>
      </w:r>
      <w:proofErr w:type="spellEnd"/>
      <w:r w:rsidRPr="002C3E63">
        <w:rPr>
          <w:rFonts w:hint="eastAsia"/>
        </w:rPr>
        <w:t xml:space="preserve"> 남았다. </w:t>
      </w:r>
      <w:r w:rsidRPr="002C3E63">
        <w:rPr>
          <w:rFonts w:hint="eastAsia"/>
        </w:rPr>
        <w:br/>
      </w:r>
      <w:r w:rsidRPr="002C3E63">
        <w:rPr>
          <w:rFonts w:hint="eastAsia"/>
        </w:rPr>
        <w:br/>
        <w:t xml:space="preserve">◆ 금융권 </w:t>
      </w:r>
      <w:proofErr w:type="spellStart"/>
      <w:r w:rsidRPr="002C3E63">
        <w:rPr>
          <w:rFonts w:hint="eastAsia"/>
        </w:rPr>
        <w:t>비협조</w:t>
      </w:r>
      <w:proofErr w:type="spellEnd"/>
      <w:r w:rsidRPr="002C3E63">
        <w:rPr>
          <w:rFonts w:hint="eastAsia"/>
        </w:rPr>
        <w:t xml:space="preserve"> '산 넘어 산 ' </w:t>
      </w:r>
      <w:r w:rsidRPr="002C3E63">
        <w:rPr>
          <w:rFonts w:hint="eastAsia"/>
        </w:rPr>
        <w:br/>
      </w:r>
      <w:r w:rsidRPr="002C3E63">
        <w:rPr>
          <w:rFonts w:hint="eastAsia"/>
        </w:rPr>
        <w:br/>
        <w:t xml:space="preserve">A씨 회사뿐 아니라 많은 기업이 '주 채권자인 금융권의 </w:t>
      </w:r>
      <w:proofErr w:type="spellStart"/>
      <w:r w:rsidRPr="002C3E63">
        <w:rPr>
          <w:rFonts w:hint="eastAsia"/>
        </w:rPr>
        <w:t>비협조</w:t>
      </w:r>
      <w:proofErr w:type="spellEnd"/>
      <w:r w:rsidRPr="002C3E63">
        <w:rPr>
          <w:rFonts w:hint="eastAsia"/>
        </w:rPr>
        <w:t>'</w:t>
      </w:r>
      <w:proofErr w:type="spellStart"/>
      <w:r w:rsidRPr="002C3E63">
        <w:rPr>
          <w:rFonts w:hint="eastAsia"/>
        </w:rPr>
        <w:t>를</w:t>
      </w:r>
      <w:proofErr w:type="spellEnd"/>
      <w:r w:rsidRPr="002C3E63">
        <w:rPr>
          <w:rFonts w:hint="eastAsia"/>
        </w:rPr>
        <w:t xml:space="preserve"> 법정관리 선택의 걸림돌로 꼽는다. 채무자 회생 및 파산에 관한 법률 제32조의 2는 '누구든지 이 법에 따른 회생절차·파산절차 또는 개인회생절차 중에 있다는 이유로 정당한 사유 없이 취업의 제한 또는 해고 등 </w:t>
      </w:r>
      <w:proofErr w:type="spellStart"/>
      <w:r w:rsidRPr="002C3E63">
        <w:rPr>
          <w:rFonts w:hint="eastAsia"/>
        </w:rPr>
        <w:t>불이익한</w:t>
      </w:r>
      <w:proofErr w:type="spellEnd"/>
      <w:r w:rsidRPr="002C3E63">
        <w:rPr>
          <w:rFonts w:hint="eastAsia"/>
        </w:rPr>
        <w:t xml:space="preserve"> 처우를 받지 아니한다(차별적 취급의 금지)'고 정하고 있다. 그러나 기업에 '법정관리는 낙인'이라는 편견은 잘 고쳐지지 않고 있다. </w:t>
      </w:r>
      <w:r w:rsidRPr="002C3E63">
        <w:rPr>
          <w:rFonts w:hint="eastAsia"/>
        </w:rPr>
        <w:br/>
      </w:r>
      <w:r w:rsidRPr="002C3E63">
        <w:rPr>
          <w:rFonts w:hint="eastAsia"/>
        </w:rPr>
        <w:br/>
        <w:t xml:space="preserve">채권자로선 기업이 회생절차에 들어가면 손실을 감수해야 하기 때문에 달갑지 않을 수밖에 없다. </w:t>
      </w:r>
      <w:r w:rsidRPr="002C3E63">
        <w:rPr>
          <w:rFonts w:hint="eastAsia"/>
        </w:rPr>
        <w:br/>
      </w:r>
      <w:r w:rsidRPr="002C3E63">
        <w:rPr>
          <w:rFonts w:hint="eastAsia"/>
        </w:rPr>
        <w:br/>
        <w:t xml:space="preserve">한 시중은행의 여신담당자도 "법정관리에 들어가면 해당 기업에 대한 대출은 손실로 잡히기 때문에 은행의 담당직원은 인사고과 등에서 불이익을 받는다"고 털어놨다. 금융당국이 기업의 부실 정도에 따라 상대적으로 덜 부실한 C등급은 워크아웃, 더 부실한 D등급은 법정관리를 받도록 한 것도 일종의 가이드라인이 될 수밖에 없다. </w:t>
      </w:r>
      <w:r w:rsidRPr="002C3E63">
        <w:rPr>
          <w:rFonts w:hint="eastAsia"/>
        </w:rPr>
        <w:br/>
      </w:r>
      <w:r w:rsidRPr="002C3E63">
        <w:rPr>
          <w:rFonts w:hint="eastAsia"/>
        </w:rPr>
        <w:lastRenderedPageBreak/>
        <w:br/>
        <w:t>전문가들도 이런 문제를 알고 있다. 문병순 LG경제연구원 책임연구원은 "법정관리 중인 기업에 돈을 빌려주는 것은 상당한 위험이 따르기 때문에 쉽지 않다"</w:t>
      </w:r>
      <w:proofErr w:type="spellStart"/>
      <w:r w:rsidRPr="002C3E63">
        <w:rPr>
          <w:rFonts w:hint="eastAsia"/>
        </w:rPr>
        <w:t>며</w:t>
      </w:r>
      <w:proofErr w:type="spellEnd"/>
      <w:r w:rsidRPr="002C3E63">
        <w:rPr>
          <w:rFonts w:hint="eastAsia"/>
        </w:rPr>
        <w:t xml:space="preserve"> "미국은 </w:t>
      </w:r>
      <w:proofErr w:type="spellStart"/>
      <w:r w:rsidRPr="002C3E63">
        <w:rPr>
          <w:rFonts w:hint="eastAsia"/>
        </w:rPr>
        <w:t>고위험</w:t>
      </w:r>
      <w:proofErr w:type="spellEnd"/>
      <w:r w:rsidRPr="002C3E63">
        <w:rPr>
          <w:rFonts w:hint="eastAsia"/>
        </w:rPr>
        <w:t xml:space="preserve"> 고수익을 노리는 사모펀드들이 비싼 이자를 받고 이들 기업에 자금을 지원한다"고 말했다. </w:t>
      </w:r>
      <w:r w:rsidRPr="002C3E63">
        <w:rPr>
          <w:rFonts w:hint="eastAsia"/>
        </w:rPr>
        <w:br/>
      </w:r>
      <w:r w:rsidRPr="002C3E63">
        <w:rPr>
          <w:rFonts w:hint="eastAsia"/>
        </w:rPr>
        <w:br/>
        <w:t xml:space="preserve">법원 관계자는 "금융회사는 기업의 채권자이자 이해관계자인 만큼 워크아웃에 관여하는 것은 선수가 심판을 겸하는 것과 마찬가지"라며 "기업이 법정관리와 워크아웃 가운데 어떤 것을 선택할지 결정해야 할 것"이라고 말했다. </w:t>
      </w:r>
    </w:p>
    <w:p w:rsidR="002C3E63" w:rsidRPr="002C3E63" w:rsidRDefault="002C3E63" w:rsidP="002C3E63">
      <w:r w:rsidRPr="002C3E63">
        <w:rPr>
          <w:noProof/>
        </w:rPr>
        <w:drawing>
          <wp:inline distT="0" distB="0" distL="0" distR="0">
            <wp:extent cx="5970270" cy="1925320"/>
            <wp:effectExtent l="0" t="0" r="0" b="0"/>
            <wp:docPr id="14" name="그림 14" descr=" 기사의 2번째 이미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 기사의 2번째 이미지"/>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0270" cy="1925320"/>
                    </a:xfrm>
                    <a:prstGeom prst="rect">
                      <a:avLst/>
                    </a:prstGeom>
                    <a:noFill/>
                    <a:ln>
                      <a:noFill/>
                    </a:ln>
                  </pic:spPr>
                </pic:pic>
              </a:graphicData>
            </a:graphic>
          </wp:inline>
        </w:drawing>
      </w:r>
    </w:p>
    <w:p w:rsidR="002C3E63" w:rsidRPr="002C3E63" w:rsidRDefault="002C3E63" w:rsidP="002C3E63">
      <w:r w:rsidRPr="002C3E63">
        <w:rPr>
          <w:rFonts w:hint="eastAsia"/>
        </w:rPr>
        <w:t xml:space="preserve">◆ 배임 종용·인색한 지원도 문제 </w:t>
      </w:r>
      <w:r w:rsidRPr="002C3E63">
        <w:rPr>
          <w:rFonts w:hint="eastAsia"/>
        </w:rPr>
        <w:br/>
      </w:r>
      <w:r w:rsidRPr="002C3E63">
        <w:rPr>
          <w:rFonts w:hint="eastAsia"/>
        </w:rPr>
        <w:br/>
        <w:t>채권은행은 기업에 공공연하게 배임 행위를 권유하기도 한다. 대기업 계열사 중 한 곳이 법정관리 신청을 고려하면 채권은행이 "서로 도와서 같이 살아야 하지 않겠느냐"</w:t>
      </w:r>
      <w:proofErr w:type="spellStart"/>
      <w:r w:rsidRPr="002C3E63">
        <w:rPr>
          <w:rFonts w:hint="eastAsia"/>
        </w:rPr>
        <w:t>며</w:t>
      </w:r>
      <w:proofErr w:type="spellEnd"/>
      <w:r w:rsidRPr="002C3E63">
        <w:rPr>
          <w:rFonts w:hint="eastAsia"/>
        </w:rPr>
        <w:t xml:space="preserve"> 다른 계열사를 압박하는 경우가 많다는 것이다. 범죄를 부추기는 것이다. </w:t>
      </w:r>
      <w:r w:rsidRPr="002C3E63">
        <w:rPr>
          <w:rFonts w:hint="eastAsia"/>
        </w:rPr>
        <w:br/>
      </w:r>
      <w:r w:rsidRPr="002C3E63">
        <w:rPr>
          <w:rFonts w:hint="eastAsia"/>
        </w:rPr>
        <w:br/>
        <w:t xml:space="preserve">법정관리를 받고 있는 기업을 살리겠다고 조성한 펀드가 기업 지원에 인색한 것도 문제다. 국내 철도차량 제조업체 </w:t>
      </w:r>
      <w:proofErr w:type="spellStart"/>
      <w:r w:rsidRPr="002C3E63">
        <w:rPr>
          <w:rFonts w:hint="eastAsia"/>
        </w:rPr>
        <w:t>로윈은</w:t>
      </w:r>
      <w:proofErr w:type="spellEnd"/>
      <w:r w:rsidRPr="002C3E63">
        <w:rPr>
          <w:rFonts w:hint="eastAsia"/>
        </w:rPr>
        <w:t xml:space="preserve"> 2012년 말 한국철도공사의 전동차 발주를 따냈지만 경쟁업체와 각종 송사에 휘말리며 계약 체결에 실패해 매출이 급감해 지난해 5월 법원회생을 신청했다. 당시 </w:t>
      </w:r>
      <w:proofErr w:type="spellStart"/>
      <w:r w:rsidRPr="002C3E63">
        <w:rPr>
          <w:rFonts w:hint="eastAsia"/>
        </w:rPr>
        <w:t>로윈</w:t>
      </w:r>
      <w:proofErr w:type="spellEnd"/>
      <w:r w:rsidRPr="002C3E63">
        <w:rPr>
          <w:rFonts w:hint="eastAsia"/>
        </w:rPr>
        <w:t xml:space="preserve"> 측은 추가 수주를 위해 필요한 운영자금을 구하던 중 '성장사다리펀드'</w:t>
      </w:r>
      <w:proofErr w:type="spellStart"/>
      <w:r w:rsidRPr="002C3E63">
        <w:rPr>
          <w:rFonts w:hint="eastAsia"/>
        </w:rPr>
        <w:t>를</w:t>
      </w:r>
      <w:proofErr w:type="spellEnd"/>
      <w:r w:rsidRPr="002C3E63">
        <w:rPr>
          <w:rFonts w:hint="eastAsia"/>
        </w:rPr>
        <w:t xml:space="preserve"> 신청했지만 탈락한 것으로 알려졌다. 이 펀드는 회생 절차에 들어선 기업을 돕기 위해 </w:t>
      </w:r>
      <w:proofErr w:type="spellStart"/>
      <w:r w:rsidRPr="002C3E63">
        <w:rPr>
          <w:rFonts w:hint="eastAsia"/>
        </w:rPr>
        <w:t>산은이</w:t>
      </w:r>
      <w:proofErr w:type="spellEnd"/>
      <w:r w:rsidRPr="002C3E63">
        <w:rPr>
          <w:rFonts w:hint="eastAsia"/>
        </w:rPr>
        <w:t xml:space="preserve"> 조성한 펀드다. 펀드 지원은 못 받았지만 다행히 법원 계획에 따라 무사히 회생 절차를 졸업했다. </w:t>
      </w:r>
      <w:r w:rsidRPr="002C3E63">
        <w:rPr>
          <w:rFonts w:hint="eastAsia"/>
        </w:rPr>
        <w:br/>
      </w:r>
      <w:r w:rsidRPr="002C3E63">
        <w:rPr>
          <w:rFonts w:hint="eastAsia"/>
        </w:rPr>
        <w:br/>
        <w:t xml:space="preserve">기업들 스스로 갖는 공포도 있다. 회생 전문 변호사들은 거의 예외 없이 "회생 신청을 꺼리는 가장 큰 이유는 대주주의 경영권 상실 공포 때문"이라고 강조했다. 법원은 이 때문에 </w:t>
      </w:r>
      <w:proofErr w:type="spellStart"/>
      <w:r w:rsidRPr="002C3E63">
        <w:rPr>
          <w:rFonts w:hint="eastAsia"/>
        </w:rPr>
        <w:t>채무자회생법을</w:t>
      </w:r>
      <w:proofErr w:type="spellEnd"/>
      <w:r w:rsidRPr="002C3E63">
        <w:rPr>
          <w:rFonts w:hint="eastAsia"/>
        </w:rPr>
        <w:t xml:space="preserve"> 제정해 '기존 경영자를 관리인으로 선임하는 원칙(DIP)'을 준수하고 있다. 특별한 문제가 없는 한 법정관리 중에도 기존 경영인을 존중한다는 취지다. 도산제도에 대한 이해 부족과 복잡한 절</w:t>
      </w:r>
      <w:r w:rsidRPr="002C3E63">
        <w:rPr>
          <w:rFonts w:hint="eastAsia"/>
        </w:rPr>
        <w:lastRenderedPageBreak/>
        <w:t xml:space="preserve">차도 문제로 지적된다. </w:t>
      </w:r>
      <w:r w:rsidRPr="002C3E63">
        <w:rPr>
          <w:rFonts w:hint="eastAsia"/>
        </w:rPr>
        <w:br/>
      </w:r>
      <w:r w:rsidRPr="002C3E63">
        <w:rPr>
          <w:rFonts w:hint="eastAsia"/>
        </w:rPr>
        <w:br/>
        <w:t xml:space="preserve">◆ 선진국, 법정관리 미루면 형사처벌 </w:t>
      </w:r>
      <w:r w:rsidRPr="002C3E63">
        <w:rPr>
          <w:rFonts w:hint="eastAsia"/>
        </w:rPr>
        <w:br/>
      </w:r>
      <w:r w:rsidRPr="002C3E63">
        <w:rPr>
          <w:rFonts w:hint="eastAsia"/>
        </w:rPr>
        <w:br/>
        <w:t>법정관리에 대한 오해를 바로잡고 대상을 넓히려면 선진국처럼 법정관리 절차를 제때 신청하도록 강제하는 방안이 필요하다는 의견이 많다.</w:t>
      </w:r>
    </w:p>
    <w:p w:rsidR="002C3E63" w:rsidRPr="002C3E63" w:rsidRDefault="002C3E63" w:rsidP="002C3E63">
      <w:r w:rsidRPr="002C3E63">
        <w:rPr>
          <w:rFonts w:hint="eastAsia"/>
        </w:rPr>
        <w:t xml:space="preserve">유엔 국제통상법위원회(UNCITRAL)는 "채권자, 기타 이해관계인의 정당한 이익을 보호하고 회사의 재정적 위기의 효과를 최소화할 수 있는 </w:t>
      </w:r>
      <w:proofErr w:type="spellStart"/>
      <w:r w:rsidRPr="002C3E63">
        <w:rPr>
          <w:rFonts w:hint="eastAsia"/>
        </w:rPr>
        <w:t>시의적절한</w:t>
      </w:r>
      <w:proofErr w:type="spellEnd"/>
      <w:r w:rsidRPr="002C3E63">
        <w:rPr>
          <w:rFonts w:hint="eastAsia"/>
        </w:rPr>
        <w:t xml:space="preserve"> 조치를 취하도록 하기 위해서는 도산이 임박하거나, 도산하는 것을 피할 수 없는 기업의 경영에 책임이 있는 자에게 일정한 의무를 부과할 수 있을 것"이라며 입법지침을 도입했다. </w:t>
      </w:r>
      <w:r w:rsidRPr="002C3E63">
        <w:rPr>
          <w:rFonts w:hint="eastAsia"/>
        </w:rPr>
        <w:br/>
      </w:r>
      <w:r w:rsidRPr="002C3E63">
        <w:rPr>
          <w:rFonts w:hint="eastAsia"/>
        </w:rPr>
        <w:br/>
        <w:t xml:space="preserve">이미 독일은 회사가 만기에 채무를 변제하지 못한 경우나 그런 상태가 발생한 지 3주 내에 도산절차 개시를 위한 신청서를 제출하도록 규정하고 있다. 의무를 위반한 이사에겐 형사책임을 묻고 채권자에겐 손해배상 책임을 지운다. 영국은 회사의 도산이 예견되는 상황임에도 이사가 회생이나 청산에 필요한 조치를 취하지 않아서 회사의 부실이 심화되고 채권자가 손해를 입으면 이사에게 손해배상 책임을 지운다. </w:t>
      </w:r>
      <w:r w:rsidRPr="002C3E63">
        <w:rPr>
          <w:rFonts w:hint="eastAsia"/>
        </w:rPr>
        <w:br/>
      </w:r>
      <w:r w:rsidRPr="002C3E63">
        <w:rPr>
          <w:rFonts w:hint="eastAsia"/>
        </w:rPr>
        <w:br/>
        <w:t>[이현정 기자 / 정주원 기자]</w:t>
      </w:r>
      <w:r w:rsidR="005850F1">
        <w:rPr>
          <w:rFonts w:hint="eastAsia"/>
        </w:rPr>
        <w:t xml:space="preserve"> [2015.11.4]</w:t>
      </w:r>
      <w:r w:rsidRPr="002C3E63">
        <w:rPr>
          <w:rFonts w:hint="eastAsia"/>
        </w:rPr>
        <w:br/>
        <w:t xml:space="preserve">[ⓒ </w:t>
      </w:r>
      <w:proofErr w:type="spellStart"/>
      <w:r w:rsidRPr="002C3E63">
        <w:rPr>
          <w:rFonts w:hint="eastAsia"/>
        </w:rPr>
        <w:t>매일경제</w:t>
      </w:r>
      <w:proofErr w:type="spellEnd"/>
      <w:r w:rsidRPr="002C3E63">
        <w:rPr>
          <w:rFonts w:hint="eastAsia"/>
        </w:rPr>
        <w:t xml:space="preserve"> &amp; mk.co.kr, 무단전재 및 </w:t>
      </w:r>
      <w:proofErr w:type="spellStart"/>
      <w:r w:rsidRPr="002C3E63">
        <w:rPr>
          <w:rFonts w:hint="eastAsia"/>
        </w:rPr>
        <w:t>재배포</w:t>
      </w:r>
      <w:proofErr w:type="spellEnd"/>
      <w:r w:rsidRPr="002C3E63">
        <w:rPr>
          <w:rFonts w:hint="eastAsia"/>
        </w:rPr>
        <w:t xml:space="preserve"> 금지] </w:t>
      </w:r>
    </w:p>
    <w:p w:rsidR="003B43E0" w:rsidRPr="002C3E63" w:rsidRDefault="003B43E0"/>
    <w:sectPr w:rsidR="003B43E0" w:rsidRPr="002C3E63">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C030D"/>
    <w:multiLevelType w:val="multilevel"/>
    <w:tmpl w:val="96605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9A65F3"/>
    <w:multiLevelType w:val="multilevel"/>
    <w:tmpl w:val="D0C2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89095C"/>
    <w:multiLevelType w:val="multilevel"/>
    <w:tmpl w:val="7E505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E63"/>
    <w:rsid w:val="00095005"/>
    <w:rsid w:val="002C3E63"/>
    <w:rsid w:val="003B43E0"/>
    <w:rsid w:val="005850F1"/>
    <w:rsid w:val="00B4156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C3E63"/>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2C3E6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C3E63"/>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2C3E6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149793">
      <w:bodyDiv w:val="1"/>
      <w:marLeft w:val="0"/>
      <w:marRight w:val="0"/>
      <w:marTop w:val="0"/>
      <w:marBottom w:val="0"/>
      <w:divBdr>
        <w:top w:val="none" w:sz="0" w:space="0" w:color="auto"/>
        <w:left w:val="none" w:sz="0" w:space="0" w:color="auto"/>
        <w:bottom w:val="none" w:sz="0" w:space="0" w:color="auto"/>
        <w:right w:val="none" w:sz="0" w:space="0" w:color="auto"/>
      </w:divBdr>
      <w:divsChild>
        <w:div w:id="595672709">
          <w:marLeft w:val="0"/>
          <w:marRight w:val="0"/>
          <w:marTop w:val="0"/>
          <w:marBottom w:val="0"/>
          <w:divBdr>
            <w:top w:val="none" w:sz="0" w:space="0" w:color="auto"/>
            <w:left w:val="none" w:sz="0" w:space="0" w:color="auto"/>
            <w:bottom w:val="none" w:sz="0" w:space="0" w:color="auto"/>
            <w:right w:val="none" w:sz="0" w:space="0" w:color="auto"/>
          </w:divBdr>
          <w:divsChild>
            <w:div w:id="1194801520">
              <w:marLeft w:val="0"/>
              <w:marRight w:val="0"/>
              <w:marTop w:val="0"/>
              <w:marBottom w:val="0"/>
              <w:divBdr>
                <w:top w:val="none" w:sz="0" w:space="0" w:color="auto"/>
                <w:left w:val="none" w:sz="0" w:space="0" w:color="auto"/>
                <w:bottom w:val="none" w:sz="0" w:space="0" w:color="auto"/>
                <w:right w:val="none" w:sz="0" w:space="0" w:color="auto"/>
              </w:divBdr>
              <w:divsChild>
                <w:div w:id="1661737334">
                  <w:marLeft w:val="0"/>
                  <w:marRight w:val="0"/>
                  <w:marTop w:val="0"/>
                  <w:marBottom w:val="0"/>
                  <w:divBdr>
                    <w:top w:val="none" w:sz="0" w:space="0" w:color="auto"/>
                    <w:left w:val="none" w:sz="0" w:space="0" w:color="auto"/>
                    <w:bottom w:val="single" w:sz="6" w:space="12" w:color="909090"/>
                    <w:right w:val="none" w:sz="0" w:space="0" w:color="auto"/>
                  </w:divBdr>
                  <w:divsChild>
                    <w:div w:id="1128818027">
                      <w:marLeft w:val="0"/>
                      <w:marRight w:val="0"/>
                      <w:marTop w:val="0"/>
                      <w:marBottom w:val="0"/>
                      <w:divBdr>
                        <w:top w:val="none" w:sz="0" w:space="0" w:color="auto"/>
                        <w:left w:val="none" w:sz="0" w:space="0" w:color="auto"/>
                        <w:bottom w:val="none" w:sz="0" w:space="0" w:color="auto"/>
                        <w:right w:val="none" w:sz="0" w:space="0" w:color="auto"/>
                      </w:divBdr>
                      <w:divsChild>
                        <w:div w:id="635570874">
                          <w:marLeft w:val="0"/>
                          <w:marRight w:val="0"/>
                          <w:marTop w:val="0"/>
                          <w:marBottom w:val="0"/>
                          <w:divBdr>
                            <w:top w:val="none" w:sz="0" w:space="0" w:color="auto"/>
                            <w:left w:val="none" w:sz="0" w:space="0" w:color="auto"/>
                            <w:bottom w:val="none" w:sz="0" w:space="0" w:color="auto"/>
                            <w:right w:val="none" w:sz="0" w:space="0" w:color="auto"/>
                          </w:divBdr>
                        </w:div>
                        <w:div w:id="1304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898182">
              <w:marLeft w:val="0"/>
              <w:marRight w:val="0"/>
              <w:marTop w:val="0"/>
              <w:marBottom w:val="0"/>
              <w:divBdr>
                <w:top w:val="none" w:sz="0" w:space="0" w:color="auto"/>
                <w:left w:val="none" w:sz="0" w:space="0" w:color="auto"/>
                <w:bottom w:val="none" w:sz="0" w:space="0" w:color="auto"/>
                <w:right w:val="none" w:sz="0" w:space="0" w:color="auto"/>
              </w:divBdr>
              <w:divsChild>
                <w:div w:id="138156306">
                  <w:marLeft w:val="0"/>
                  <w:marRight w:val="0"/>
                  <w:marTop w:val="0"/>
                  <w:marBottom w:val="0"/>
                  <w:divBdr>
                    <w:top w:val="none" w:sz="0" w:space="0" w:color="auto"/>
                    <w:left w:val="none" w:sz="0" w:space="0" w:color="auto"/>
                    <w:bottom w:val="none" w:sz="0" w:space="0" w:color="auto"/>
                    <w:right w:val="none" w:sz="0" w:space="0" w:color="auto"/>
                  </w:divBdr>
                </w:div>
              </w:divsChild>
            </w:div>
            <w:div w:id="779882198">
              <w:marLeft w:val="0"/>
              <w:marRight w:val="0"/>
              <w:marTop w:val="0"/>
              <w:marBottom w:val="0"/>
              <w:divBdr>
                <w:top w:val="none" w:sz="0" w:space="0" w:color="auto"/>
                <w:left w:val="none" w:sz="0" w:space="0" w:color="auto"/>
                <w:bottom w:val="none" w:sz="0" w:space="0" w:color="auto"/>
                <w:right w:val="none" w:sz="0" w:space="0" w:color="auto"/>
              </w:divBdr>
              <w:divsChild>
                <w:div w:id="1440564337">
                  <w:marLeft w:val="0"/>
                  <w:marRight w:val="0"/>
                  <w:marTop w:val="0"/>
                  <w:marBottom w:val="0"/>
                  <w:divBdr>
                    <w:top w:val="none" w:sz="0" w:space="0" w:color="auto"/>
                    <w:left w:val="none" w:sz="0" w:space="0" w:color="auto"/>
                    <w:bottom w:val="none" w:sz="0" w:space="0" w:color="auto"/>
                    <w:right w:val="none" w:sz="0" w:space="0" w:color="auto"/>
                  </w:divBdr>
                  <w:divsChild>
                    <w:div w:id="21701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360600">
      <w:bodyDiv w:val="1"/>
      <w:marLeft w:val="0"/>
      <w:marRight w:val="0"/>
      <w:marTop w:val="0"/>
      <w:marBottom w:val="0"/>
      <w:divBdr>
        <w:top w:val="none" w:sz="0" w:space="0" w:color="auto"/>
        <w:left w:val="none" w:sz="0" w:space="0" w:color="auto"/>
        <w:bottom w:val="none" w:sz="0" w:space="0" w:color="auto"/>
        <w:right w:val="none" w:sz="0" w:space="0" w:color="auto"/>
      </w:divBdr>
      <w:divsChild>
        <w:div w:id="1367759152">
          <w:marLeft w:val="0"/>
          <w:marRight w:val="0"/>
          <w:marTop w:val="0"/>
          <w:marBottom w:val="0"/>
          <w:divBdr>
            <w:top w:val="none" w:sz="0" w:space="0" w:color="auto"/>
            <w:left w:val="none" w:sz="0" w:space="0" w:color="auto"/>
            <w:bottom w:val="none" w:sz="0" w:space="0" w:color="auto"/>
            <w:right w:val="none" w:sz="0" w:space="0" w:color="auto"/>
          </w:divBdr>
          <w:divsChild>
            <w:div w:id="220870874">
              <w:marLeft w:val="0"/>
              <w:marRight w:val="0"/>
              <w:marTop w:val="0"/>
              <w:marBottom w:val="0"/>
              <w:divBdr>
                <w:top w:val="none" w:sz="0" w:space="0" w:color="auto"/>
                <w:left w:val="none" w:sz="0" w:space="0" w:color="auto"/>
                <w:bottom w:val="none" w:sz="0" w:space="0" w:color="auto"/>
                <w:right w:val="none" w:sz="0" w:space="0" w:color="auto"/>
              </w:divBdr>
              <w:divsChild>
                <w:div w:id="1886403405">
                  <w:marLeft w:val="0"/>
                  <w:marRight w:val="0"/>
                  <w:marTop w:val="0"/>
                  <w:marBottom w:val="0"/>
                  <w:divBdr>
                    <w:top w:val="none" w:sz="0" w:space="0" w:color="auto"/>
                    <w:left w:val="none" w:sz="0" w:space="0" w:color="auto"/>
                    <w:bottom w:val="single" w:sz="6" w:space="12" w:color="909090"/>
                    <w:right w:val="none" w:sz="0" w:space="0" w:color="auto"/>
                  </w:divBdr>
                  <w:divsChild>
                    <w:div w:id="1478958976">
                      <w:marLeft w:val="0"/>
                      <w:marRight w:val="0"/>
                      <w:marTop w:val="0"/>
                      <w:marBottom w:val="0"/>
                      <w:divBdr>
                        <w:top w:val="none" w:sz="0" w:space="0" w:color="auto"/>
                        <w:left w:val="none" w:sz="0" w:space="0" w:color="auto"/>
                        <w:bottom w:val="none" w:sz="0" w:space="0" w:color="auto"/>
                        <w:right w:val="none" w:sz="0" w:space="0" w:color="auto"/>
                      </w:divBdr>
                      <w:divsChild>
                        <w:div w:id="976304774">
                          <w:marLeft w:val="0"/>
                          <w:marRight w:val="0"/>
                          <w:marTop w:val="0"/>
                          <w:marBottom w:val="0"/>
                          <w:divBdr>
                            <w:top w:val="none" w:sz="0" w:space="0" w:color="auto"/>
                            <w:left w:val="none" w:sz="0" w:space="0" w:color="auto"/>
                            <w:bottom w:val="none" w:sz="0" w:space="0" w:color="auto"/>
                            <w:right w:val="none" w:sz="0" w:space="0" w:color="auto"/>
                          </w:divBdr>
                        </w:div>
                        <w:div w:id="209146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920307">
              <w:marLeft w:val="0"/>
              <w:marRight w:val="0"/>
              <w:marTop w:val="0"/>
              <w:marBottom w:val="0"/>
              <w:divBdr>
                <w:top w:val="none" w:sz="0" w:space="0" w:color="auto"/>
                <w:left w:val="none" w:sz="0" w:space="0" w:color="auto"/>
                <w:bottom w:val="none" w:sz="0" w:space="0" w:color="auto"/>
                <w:right w:val="none" w:sz="0" w:space="0" w:color="auto"/>
              </w:divBdr>
              <w:divsChild>
                <w:div w:id="2012561686">
                  <w:marLeft w:val="0"/>
                  <w:marRight w:val="0"/>
                  <w:marTop w:val="0"/>
                  <w:marBottom w:val="0"/>
                  <w:divBdr>
                    <w:top w:val="none" w:sz="0" w:space="0" w:color="auto"/>
                    <w:left w:val="none" w:sz="0" w:space="0" w:color="auto"/>
                    <w:bottom w:val="none" w:sz="0" w:space="0" w:color="auto"/>
                    <w:right w:val="none" w:sz="0" w:space="0" w:color="auto"/>
                  </w:divBdr>
                </w:div>
              </w:divsChild>
            </w:div>
            <w:div w:id="193924022">
              <w:marLeft w:val="0"/>
              <w:marRight w:val="0"/>
              <w:marTop w:val="0"/>
              <w:marBottom w:val="0"/>
              <w:divBdr>
                <w:top w:val="none" w:sz="0" w:space="0" w:color="auto"/>
                <w:left w:val="none" w:sz="0" w:space="0" w:color="auto"/>
                <w:bottom w:val="none" w:sz="0" w:space="0" w:color="auto"/>
                <w:right w:val="none" w:sz="0" w:space="0" w:color="auto"/>
              </w:divBdr>
              <w:divsChild>
                <w:div w:id="1306161944">
                  <w:marLeft w:val="0"/>
                  <w:marRight w:val="0"/>
                  <w:marTop w:val="0"/>
                  <w:marBottom w:val="0"/>
                  <w:divBdr>
                    <w:top w:val="none" w:sz="0" w:space="0" w:color="auto"/>
                    <w:left w:val="none" w:sz="0" w:space="0" w:color="auto"/>
                    <w:bottom w:val="none" w:sz="0" w:space="0" w:color="auto"/>
                    <w:right w:val="none" w:sz="0" w:space="0" w:color="auto"/>
                  </w:divBdr>
                  <w:divsChild>
                    <w:div w:id="212063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495</Words>
  <Characters>2825</Characters>
  <Application>Microsoft Office Word</Application>
  <DocSecurity>0</DocSecurity>
  <Lines>23</Lines>
  <Paragraphs>6</Paragraphs>
  <ScaleCrop>false</ScaleCrop>
  <Company/>
  <LinksUpToDate>false</LinksUpToDate>
  <CharactersWithSpaces>3314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최진규</dc:creator>
  <cp:lastModifiedBy>최진규</cp:lastModifiedBy>
  <cp:revision>4</cp:revision>
  <dcterms:created xsi:type="dcterms:W3CDTF">2015-11-05T07:50:00Z</dcterms:created>
  <dcterms:modified xsi:type="dcterms:W3CDTF">2015-11-05T08:15:00Z</dcterms:modified>
</cp:coreProperties>
</file>